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D1" w:rsidRDefault="00510BD1" w:rsidP="00510BD1">
      <w:pPr>
        <w:jc w:val="center"/>
        <w:rPr>
          <w:b/>
          <w:sz w:val="28"/>
          <w:szCs w:val="28"/>
        </w:rPr>
      </w:pPr>
      <w:r>
        <w:rPr>
          <w:b/>
          <w:sz w:val="28"/>
          <w:szCs w:val="28"/>
        </w:rPr>
        <w:t xml:space="preserve">Request for Waiver or Alteration of </w:t>
      </w:r>
    </w:p>
    <w:p w:rsidR="00510BD1" w:rsidRDefault="00510BD1" w:rsidP="00510BD1">
      <w:pPr>
        <w:jc w:val="center"/>
        <w:rPr>
          <w:b/>
          <w:sz w:val="28"/>
          <w:szCs w:val="28"/>
        </w:rPr>
      </w:pPr>
      <w:r>
        <w:rPr>
          <w:b/>
          <w:sz w:val="28"/>
          <w:szCs w:val="28"/>
        </w:rPr>
        <w:t>Health Insurance Portability and Accountability Act (HIPAA) Authorization</w:t>
      </w:r>
    </w:p>
    <w:p w:rsidR="00510BD1" w:rsidRDefault="00510BD1" w:rsidP="00510BD1">
      <w:pPr>
        <w:rPr>
          <w:b/>
        </w:rPr>
      </w:pPr>
    </w:p>
    <w:p w:rsidR="00510BD1" w:rsidRDefault="00510BD1" w:rsidP="00510BD1">
      <w:r>
        <w:t>In accordance with HIPAA regulations, authorization to use and disclose Private Health Information (PHI) must always be obtained unless a waiver of authorization is approved.  In order for the IRB to waive the requirement to obtain authorization, the following information must be obtained</w:t>
      </w:r>
      <w:r w:rsidR="00BC230F">
        <w:t xml:space="preserve"> </w:t>
      </w:r>
      <w:r w:rsidR="00BC230F" w:rsidRPr="00786472">
        <w:rPr>
          <w:b/>
        </w:rPr>
        <w:t>(See last page for list of HIPAA identifiers)</w:t>
      </w:r>
      <w:r>
        <w:t>:</w:t>
      </w:r>
    </w:p>
    <w:p w:rsidR="002A564A" w:rsidRDefault="002A564A" w:rsidP="00510BD1"/>
    <w:p w:rsidR="002A564A" w:rsidRDefault="002A564A" w:rsidP="00510BD1">
      <w:r w:rsidRPr="002A564A">
        <w:rPr>
          <w:b/>
        </w:rPr>
        <w:t>PI Name</w:t>
      </w:r>
      <w:r>
        <w:t xml:space="preserve">: </w:t>
      </w:r>
      <w:r>
        <w:fldChar w:fldCharType="begin">
          <w:ffData>
            <w:name w:val="Text12"/>
            <w:enabled/>
            <w:calcOnExit w:val="0"/>
            <w:textInput/>
          </w:ffData>
        </w:fldChar>
      </w:r>
      <w:bookmarkStart w:id="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2A564A" w:rsidRDefault="002A564A" w:rsidP="00510BD1"/>
    <w:p w:rsidR="002A564A" w:rsidRDefault="002A564A" w:rsidP="00510BD1">
      <w:r w:rsidRPr="002A564A">
        <w:rPr>
          <w:b/>
        </w:rPr>
        <w:t>Study Title:</w:t>
      </w:r>
      <w:r>
        <w:t xml:space="preserve"> </w:t>
      </w:r>
      <w:r>
        <w:fldChar w:fldCharType="begin">
          <w:ffData>
            <w:name w:val="Text13"/>
            <w:enabled/>
            <w:calcOnExit w:val="0"/>
            <w:textInput/>
          </w:ffData>
        </w:fldChar>
      </w:r>
      <w:bookmarkStart w:id="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10BD1" w:rsidRDefault="00510BD1" w:rsidP="00510BD1"/>
    <w:p w:rsidR="00510BD1" w:rsidRDefault="00510BD1" w:rsidP="00510BD1">
      <w:r w:rsidRPr="00BA1FE5">
        <w:rPr>
          <w:b/>
        </w:rPr>
        <w:t>Type of Request:</w:t>
      </w:r>
      <w:r>
        <w:t xml:space="preserve"> (Check all applicable boxes)</w:t>
      </w:r>
    </w:p>
    <w:p w:rsidR="002A564A" w:rsidRDefault="002A564A" w:rsidP="00510BD1"/>
    <w:p w:rsidR="00510BD1" w:rsidRDefault="00510BD1" w:rsidP="00510BD1">
      <w:pPr>
        <w:ind w:left="360"/>
      </w:pPr>
      <w:r>
        <w:fldChar w:fldCharType="begin">
          <w:ffData>
            <w:name w:val="Check8"/>
            <w:enabled/>
            <w:calcOnExit w:val="0"/>
            <w:checkBox>
              <w:sizeAuto/>
              <w:default w:val="0"/>
            </w:checkBox>
          </w:ffData>
        </w:fldChar>
      </w:r>
      <w:bookmarkStart w:id="2" w:name="Check8"/>
      <w:r>
        <w:instrText xml:space="preserve"> FORMCHECKBOX </w:instrText>
      </w:r>
      <w:r w:rsidR="00FF492F">
        <w:fldChar w:fldCharType="separate"/>
      </w:r>
      <w:r>
        <w:fldChar w:fldCharType="end"/>
      </w:r>
      <w:bookmarkEnd w:id="2"/>
      <w:r>
        <w:t xml:space="preserve"> Full HIPAA Waiver </w:t>
      </w:r>
    </w:p>
    <w:p w:rsidR="00510BD1" w:rsidRDefault="00510BD1" w:rsidP="00510BD1">
      <w:pPr>
        <w:ind w:left="720" w:hanging="360"/>
      </w:pPr>
      <w:r>
        <w:fldChar w:fldCharType="begin">
          <w:ffData>
            <w:name w:val="Check9"/>
            <w:enabled/>
            <w:calcOnExit w:val="0"/>
            <w:checkBox>
              <w:sizeAuto/>
              <w:default w:val="0"/>
            </w:checkBox>
          </w:ffData>
        </w:fldChar>
      </w:r>
      <w:bookmarkStart w:id="3" w:name="Check9"/>
      <w:r>
        <w:instrText xml:space="preserve"> FORMCHECKBOX </w:instrText>
      </w:r>
      <w:r w:rsidR="00FF492F">
        <w:fldChar w:fldCharType="separate"/>
      </w:r>
      <w:r>
        <w:fldChar w:fldCharType="end"/>
      </w:r>
      <w:bookmarkEnd w:id="3"/>
      <w:r>
        <w:t xml:space="preserve"> Partial HIPAA Waiver (</w:t>
      </w:r>
      <w:r w:rsidR="00BC230F">
        <w:t>AKA “Preparatory to Research” of f</w:t>
      </w:r>
      <w:r>
        <w:t>or recruitment purposes – A HIPAA Authorization will be obtained at the time of participant enrollment</w:t>
      </w:r>
      <w:r w:rsidR="00BC230F">
        <w:t>)</w:t>
      </w:r>
      <w:r>
        <w:t>.</w:t>
      </w:r>
    </w:p>
    <w:p w:rsidR="00510BD1" w:rsidRDefault="00510BD1" w:rsidP="00510BD1">
      <w:pPr>
        <w:ind w:left="720" w:hanging="360"/>
      </w:pPr>
      <w:r>
        <w:fldChar w:fldCharType="begin">
          <w:ffData>
            <w:name w:val="Check10"/>
            <w:enabled/>
            <w:calcOnExit w:val="0"/>
            <w:checkBox>
              <w:sizeAuto/>
              <w:default w:val="0"/>
            </w:checkBox>
          </w:ffData>
        </w:fldChar>
      </w:r>
      <w:bookmarkStart w:id="4" w:name="Check10"/>
      <w:r>
        <w:instrText xml:space="preserve"> FORMCHECKBOX </w:instrText>
      </w:r>
      <w:r w:rsidR="00FF492F">
        <w:fldChar w:fldCharType="separate"/>
      </w:r>
      <w:r>
        <w:fldChar w:fldCharType="end"/>
      </w:r>
      <w:bookmarkEnd w:id="4"/>
      <w:r>
        <w:t xml:space="preserve"> HIPAA Alteration – Requesting to waive one of the required elements of the HIPAA Authorization form.  </w:t>
      </w:r>
    </w:p>
    <w:p w:rsidR="00510BD1" w:rsidRDefault="00510BD1" w:rsidP="00510BD1">
      <w:pPr>
        <w:ind w:left="1080" w:hanging="360"/>
      </w:pPr>
      <w:r>
        <w:t xml:space="preserve">Describe the element: </w:t>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A564A" w:rsidRDefault="002A564A" w:rsidP="00510BD1">
      <w:pPr>
        <w:ind w:left="1080" w:hanging="360"/>
      </w:pPr>
    </w:p>
    <w:p w:rsidR="00510BD1" w:rsidRDefault="00510BD1" w:rsidP="00510BD1">
      <w:pPr>
        <w:ind w:left="450" w:hanging="360"/>
      </w:pPr>
      <w:r>
        <w:t>Provide a description of the PHI for which use or access is necessary for the research:</w:t>
      </w:r>
    </w:p>
    <w:p w:rsidR="00510BD1" w:rsidRDefault="00510BD1" w:rsidP="00510BD1">
      <w:pPr>
        <w:ind w:left="450" w:hanging="360"/>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10BD1" w:rsidRDefault="00510BD1" w:rsidP="00510BD1"/>
    <w:p w:rsidR="00510BD1" w:rsidRDefault="00510BD1" w:rsidP="00510BD1">
      <w:pPr>
        <w:ind w:left="720" w:hanging="360"/>
        <w:rPr>
          <w:rFonts w:ascii="Verdana" w:hAnsi="Verdana"/>
          <w:sz w:val="22"/>
          <w:szCs w:val="22"/>
        </w:rPr>
      </w:pPr>
      <w:r>
        <w:rPr>
          <w:rFonts w:ascii="Verdana" w:hAnsi="Verdana"/>
          <w:sz w:val="22"/>
          <w:szCs w:val="22"/>
        </w:rPr>
        <w:fldChar w:fldCharType="begin">
          <w:ffData>
            <w:name w:val="Check1"/>
            <w:enabled/>
            <w:calcOnExit w:val="0"/>
            <w:checkBox>
              <w:sizeAuto/>
              <w:default w:val="0"/>
            </w:checkBox>
          </w:ffData>
        </w:fldChar>
      </w:r>
      <w:r>
        <w:rPr>
          <w:rFonts w:ascii="Verdana" w:hAnsi="Verdana"/>
          <w:sz w:val="22"/>
          <w:szCs w:val="22"/>
        </w:rPr>
        <w:instrText xml:space="preserve"> FORMCHECKBOX </w:instrText>
      </w:r>
      <w:r w:rsidR="00FF492F">
        <w:rPr>
          <w:rFonts w:ascii="Verdana" w:hAnsi="Verdana"/>
          <w:sz w:val="22"/>
          <w:szCs w:val="22"/>
        </w:rPr>
      </w:r>
      <w:r w:rsidR="00FF492F">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 xml:space="preserve"> </w:t>
      </w:r>
      <w:r w:rsidRPr="00206452">
        <w:rPr>
          <w:rFonts w:ascii="Verdana" w:hAnsi="Verdana"/>
          <w:sz w:val="22"/>
          <w:szCs w:val="22"/>
        </w:rPr>
        <w:t>The use/disclosure of protected health information (PHI) involves no more than minimal risk to the privacy of individuals.</w:t>
      </w:r>
    </w:p>
    <w:p w:rsidR="00510BD1" w:rsidRDefault="00510BD1" w:rsidP="00510BD1">
      <w:pPr>
        <w:ind w:left="720" w:hanging="360"/>
        <w:rPr>
          <w:rFonts w:ascii="Verdana" w:hAnsi="Verdana"/>
          <w:sz w:val="22"/>
          <w:szCs w:val="22"/>
        </w:rPr>
      </w:pPr>
    </w:p>
    <w:p w:rsidR="00510BD1" w:rsidRDefault="00510BD1" w:rsidP="00510BD1">
      <w:pPr>
        <w:ind w:left="1080" w:hanging="360"/>
        <w:rPr>
          <w:rFonts w:ascii="Verdana" w:hAnsi="Verdana"/>
          <w:sz w:val="22"/>
          <w:szCs w:val="22"/>
        </w:rPr>
      </w:pPr>
      <w:r>
        <w:rPr>
          <w:rFonts w:ascii="Verdana" w:hAnsi="Verdana"/>
          <w:sz w:val="22"/>
          <w:szCs w:val="22"/>
        </w:rPr>
        <w:t xml:space="preserve">Justification: </w:t>
      </w: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510BD1" w:rsidRDefault="00510BD1" w:rsidP="00510BD1">
      <w:pPr>
        <w:ind w:left="720" w:hanging="360"/>
        <w:rPr>
          <w:rFonts w:ascii="Verdana" w:hAnsi="Verdana"/>
          <w:sz w:val="22"/>
          <w:szCs w:val="22"/>
        </w:rPr>
      </w:pPr>
    </w:p>
    <w:p w:rsidR="00510BD1" w:rsidRDefault="00510BD1" w:rsidP="00510BD1">
      <w:pPr>
        <w:ind w:left="720" w:hanging="360"/>
        <w:rPr>
          <w:rFonts w:ascii="Verdana" w:hAnsi="Verdana"/>
          <w:sz w:val="22"/>
          <w:szCs w:val="22"/>
        </w:rPr>
      </w:pPr>
      <w:r>
        <w:rPr>
          <w:rFonts w:ascii="Verdana" w:hAnsi="Verdana"/>
          <w:sz w:val="22"/>
          <w:szCs w:val="22"/>
        </w:rPr>
        <w:fldChar w:fldCharType="begin">
          <w:ffData>
            <w:name w:val="Check2"/>
            <w:enabled/>
            <w:calcOnExit w:val="0"/>
            <w:checkBox>
              <w:sizeAuto/>
              <w:default w:val="0"/>
            </w:checkBox>
          </w:ffData>
        </w:fldChar>
      </w:r>
      <w:r>
        <w:rPr>
          <w:rFonts w:ascii="Verdana" w:hAnsi="Verdana"/>
          <w:sz w:val="22"/>
          <w:szCs w:val="22"/>
        </w:rPr>
        <w:instrText xml:space="preserve"> FORMCHECKBOX </w:instrText>
      </w:r>
      <w:r w:rsidR="00FF492F">
        <w:rPr>
          <w:rFonts w:ascii="Verdana" w:hAnsi="Verdana"/>
          <w:sz w:val="22"/>
          <w:szCs w:val="22"/>
        </w:rPr>
      </w:r>
      <w:r w:rsidR="00FF492F">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 xml:space="preserve"> Identifying information will be protected from improper use and disclosure.</w:t>
      </w:r>
    </w:p>
    <w:p w:rsidR="00510BD1" w:rsidRDefault="00510BD1" w:rsidP="00510BD1">
      <w:pPr>
        <w:ind w:left="720" w:hanging="360"/>
        <w:rPr>
          <w:rFonts w:ascii="Verdana" w:hAnsi="Verdana"/>
          <w:sz w:val="22"/>
          <w:szCs w:val="22"/>
        </w:rPr>
      </w:pPr>
    </w:p>
    <w:p w:rsidR="00510BD1" w:rsidRDefault="00510BD1" w:rsidP="00510BD1">
      <w:pPr>
        <w:ind w:left="1080" w:hanging="360"/>
        <w:rPr>
          <w:rFonts w:ascii="Verdana" w:hAnsi="Verdana"/>
          <w:sz w:val="22"/>
          <w:szCs w:val="22"/>
        </w:rPr>
      </w:pPr>
      <w:r>
        <w:rPr>
          <w:rFonts w:ascii="Verdana" w:hAnsi="Verdana"/>
          <w:sz w:val="22"/>
          <w:szCs w:val="22"/>
        </w:rPr>
        <w:t>Where will identifiers be stored and who will have access:</w:t>
      </w:r>
    </w:p>
    <w:p w:rsidR="00510BD1" w:rsidRDefault="00510BD1" w:rsidP="00510BD1">
      <w:pPr>
        <w:ind w:left="1080" w:hanging="360"/>
        <w:rPr>
          <w:rFonts w:ascii="Verdana" w:hAnsi="Verdana"/>
          <w:sz w:val="22"/>
          <w:szCs w:val="22"/>
        </w:rPr>
      </w:pPr>
    </w:p>
    <w:p w:rsidR="00510BD1" w:rsidRDefault="00510BD1" w:rsidP="00510BD1">
      <w:pPr>
        <w:ind w:left="1080" w:hanging="3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510BD1" w:rsidRDefault="00510BD1" w:rsidP="00510BD1">
      <w:pPr>
        <w:ind w:left="720" w:hanging="360"/>
        <w:rPr>
          <w:rFonts w:ascii="Verdana" w:hAnsi="Verdana"/>
          <w:sz w:val="22"/>
          <w:szCs w:val="22"/>
        </w:rPr>
      </w:pPr>
    </w:p>
    <w:p w:rsidR="00510BD1" w:rsidRDefault="00510BD1" w:rsidP="00510BD1">
      <w:pPr>
        <w:ind w:left="720" w:hanging="360"/>
        <w:rPr>
          <w:rFonts w:ascii="Verdana" w:hAnsi="Verdana"/>
          <w:sz w:val="22"/>
          <w:szCs w:val="22"/>
        </w:rPr>
      </w:pPr>
      <w:r>
        <w:rPr>
          <w:rFonts w:ascii="Verdana" w:hAnsi="Verdana"/>
          <w:sz w:val="22"/>
          <w:szCs w:val="22"/>
        </w:rPr>
        <w:fldChar w:fldCharType="begin">
          <w:ffData>
            <w:name w:val="Check6"/>
            <w:enabled/>
            <w:calcOnExit w:val="0"/>
            <w:checkBox>
              <w:sizeAuto/>
              <w:default w:val="0"/>
            </w:checkBox>
          </w:ffData>
        </w:fldChar>
      </w:r>
      <w:r>
        <w:rPr>
          <w:rFonts w:ascii="Verdana" w:hAnsi="Verdana"/>
          <w:sz w:val="22"/>
          <w:szCs w:val="22"/>
        </w:rPr>
        <w:instrText xml:space="preserve"> FORMCHECKBOX </w:instrText>
      </w:r>
      <w:r w:rsidR="00FF492F">
        <w:rPr>
          <w:rFonts w:ascii="Verdana" w:hAnsi="Verdana"/>
          <w:sz w:val="22"/>
          <w:szCs w:val="22"/>
        </w:rPr>
      </w:r>
      <w:r w:rsidR="00FF492F">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 xml:space="preserve"> There is an adequate plan to destroy identifiers at the earliest opportunity consistent with the conduct of the research, unless there is a health or research justification for retaining the identifiers or, if retention is required by law.</w:t>
      </w:r>
    </w:p>
    <w:p w:rsidR="00510BD1" w:rsidRDefault="00510BD1" w:rsidP="00510BD1">
      <w:pPr>
        <w:ind w:left="720" w:hanging="360"/>
        <w:rPr>
          <w:rFonts w:ascii="Verdana" w:hAnsi="Verdana"/>
          <w:sz w:val="22"/>
          <w:szCs w:val="22"/>
        </w:rPr>
      </w:pPr>
    </w:p>
    <w:p w:rsidR="00510BD1" w:rsidRDefault="00510BD1" w:rsidP="00510BD1">
      <w:pPr>
        <w:ind w:left="1080" w:hanging="360"/>
        <w:rPr>
          <w:rFonts w:ascii="Verdana" w:hAnsi="Verdana"/>
          <w:sz w:val="22"/>
          <w:szCs w:val="22"/>
        </w:rPr>
      </w:pPr>
      <w:r>
        <w:rPr>
          <w:rFonts w:ascii="Verdana" w:hAnsi="Verdana"/>
          <w:sz w:val="22"/>
          <w:szCs w:val="22"/>
        </w:rPr>
        <w:t>Describe the plan for destruction of identifiers:</w:t>
      </w:r>
    </w:p>
    <w:p w:rsidR="00510BD1" w:rsidRDefault="00510BD1" w:rsidP="00510BD1">
      <w:pPr>
        <w:ind w:left="720"/>
        <w:rPr>
          <w:rFonts w:ascii="Verdana" w:hAnsi="Verdana"/>
          <w:sz w:val="22"/>
          <w:szCs w:val="22"/>
        </w:rPr>
      </w:pPr>
    </w:p>
    <w:p w:rsidR="00510BD1" w:rsidRDefault="00510BD1" w:rsidP="00510BD1">
      <w:pPr>
        <w:ind w:left="720"/>
        <w:rPr>
          <w:rFonts w:ascii="Verdana" w:hAnsi="Verdana"/>
          <w:sz w:val="22"/>
          <w:szCs w:val="22"/>
        </w:rPr>
      </w:pPr>
      <w:r>
        <w:rPr>
          <w:rFonts w:ascii="Verdana" w:hAnsi="Verdana"/>
          <w:sz w:val="22"/>
          <w:szCs w:val="22"/>
        </w:rPr>
        <w:fldChar w:fldCharType="begin">
          <w:ffData>
            <w:name w:val="Text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2A564A" w:rsidRDefault="002A564A" w:rsidP="00510BD1">
      <w:pPr>
        <w:ind w:left="720"/>
        <w:rPr>
          <w:rFonts w:ascii="Verdana" w:hAnsi="Verdana"/>
          <w:sz w:val="22"/>
          <w:szCs w:val="22"/>
        </w:rPr>
      </w:pPr>
    </w:p>
    <w:p w:rsidR="002A564A" w:rsidRDefault="002A564A" w:rsidP="00510BD1">
      <w:pPr>
        <w:ind w:left="720"/>
        <w:rPr>
          <w:rFonts w:ascii="Verdana" w:hAnsi="Verdana"/>
          <w:sz w:val="22"/>
          <w:szCs w:val="22"/>
        </w:rPr>
      </w:pPr>
    </w:p>
    <w:p w:rsidR="002A564A" w:rsidRDefault="002A564A" w:rsidP="00510BD1">
      <w:pPr>
        <w:ind w:left="720"/>
        <w:rPr>
          <w:rFonts w:ascii="Verdana" w:hAnsi="Verdana"/>
          <w:sz w:val="22"/>
          <w:szCs w:val="22"/>
        </w:rPr>
      </w:pPr>
    </w:p>
    <w:p w:rsidR="00510BD1" w:rsidRDefault="00510BD1" w:rsidP="00510BD1">
      <w:pPr>
        <w:ind w:left="720"/>
        <w:rPr>
          <w:rFonts w:ascii="Verdana" w:hAnsi="Verdana"/>
          <w:sz w:val="22"/>
          <w:szCs w:val="22"/>
        </w:rPr>
      </w:pPr>
    </w:p>
    <w:p w:rsidR="00510BD1" w:rsidRDefault="00510BD1" w:rsidP="00510BD1">
      <w:pPr>
        <w:ind w:left="720" w:hanging="360"/>
        <w:rPr>
          <w:rFonts w:ascii="Verdana" w:hAnsi="Verdana"/>
          <w:sz w:val="22"/>
          <w:szCs w:val="22"/>
        </w:rPr>
      </w:pPr>
      <w:r>
        <w:rPr>
          <w:rFonts w:ascii="Verdana" w:hAnsi="Verdana"/>
          <w:sz w:val="22"/>
          <w:szCs w:val="22"/>
        </w:rPr>
        <w:fldChar w:fldCharType="begin">
          <w:ffData>
            <w:name w:val="Check7"/>
            <w:enabled/>
            <w:calcOnExit w:val="0"/>
            <w:checkBox>
              <w:sizeAuto/>
              <w:default w:val="0"/>
            </w:checkBox>
          </w:ffData>
        </w:fldChar>
      </w:r>
      <w:r>
        <w:rPr>
          <w:rFonts w:ascii="Verdana" w:hAnsi="Verdana"/>
          <w:sz w:val="22"/>
          <w:szCs w:val="22"/>
        </w:rPr>
        <w:instrText xml:space="preserve"> FORMCHECKBOX </w:instrText>
      </w:r>
      <w:r w:rsidR="00FF492F">
        <w:rPr>
          <w:rFonts w:ascii="Verdana" w:hAnsi="Verdana"/>
          <w:sz w:val="22"/>
          <w:szCs w:val="22"/>
        </w:rPr>
      </w:r>
      <w:r w:rsidR="00FF492F">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 xml:space="preserve"> The PHI that is obtained will not be reused or disclosed to any other person or entity, except as required by law, for authorized oversight of the research study or for other research for which the use or disclosure of PHI would be permitted under HIPAA.</w:t>
      </w:r>
    </w:p>
    <w:p w:rsidR="00510BD1" w:rsidRDefault="00510BD1" w:rsidP="00510BD1">
      <w:pPr>
        <w:ind w:left="810" w:hanging="450"/>
        <w:rPr>
          <w:rFonts w:ascii="Verdana" w:hAnsi="Verdana"/>
          <w:sz w:val="22"/>
          <w:szCs w:val="22"/>
        </w:rPr>
      </w:pPr>
    </w:p>
    <w:p w:rsidR="00510BD1" w:rsidRDefault="00510BD1" w:rsidP="00510BD1">
      <w:pPr>
        <w:ind w:left="720"/>
        <w:rPr>
          <w:rFonts w:ascii="Verdana" w:hAnsi="Verdana"/>
          <w:sz w:val="22"/>
          <w:szCs w:val="22"/>
        </w:rPr>
      </w:pPr>
      <w:r>
        <w:rPr>
          <w:rFonts w:ascii="Verdana" w:hAnsi="Verdana"/>
          <w:sz w:val="22"/>
          <w:szCs w:val="22"/>
        </w:rPr>
        <w:t>Describe how you will assure that PHI will not be reused or disclosed:</w:t>
      </w:r>
    </w:p>
    <w:p w:rsidR="00510BD1" w:rsidRDefault="00510BD1" w:rsidP="00510BD1">
      <w:pPr>
        <w:ind w:left="720"/>
        <w:rPr>
          <w:rFonts w:ascii="Verdana" w:hAnsi="Verdana"/>
          <w:sz w:val="22"/>
          <w:szCs w:val="22"/>
        </w:rPr>
      </w:pPr>
    </w:p>
    <w:p w:rsidR="00510BD1" w:rsidRDefault="00510BD1" w:rsidP="00510BD1">
      <w:pPr>
        <w:ind w:left="720"/>
        <w:rPr>
          <w:rFonts w:ascii="Verdana" w:hAnsi="Verdana"/>
          <w:sz w:val="22"/>
          <w:szCs w:val="22"/>
        </w:rPr>
      </w:pPr>
      <w:r>
        <w:rPr>
          <w:rFonts w:ascii="Verdana" w:hAnsi="Verdana"/>
          <w:sz w:val="22"/>
          <w:szCs w:val="22"/>
        </w:rPr>
        <w:fldChar w:fldCharType="begin">
          <w:ffData>
            <w:name w:val="Text9"/>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510BD1" w:rsidRDefault="00510BD1" w:rsidP="00510BD1">
      <w:pPr>
        <w:ind w:left="720" w:hanging="360"/>
        <w:rPr>
          <w:rFonts w:ascii="Verdana" w:hAnsi="Verdana"/>
          <w:sz w:val="22"/>
          <w:szCs w:val="22"/>
        </w:rPr>
      </w:pPr>
    </w:p>
    <w:p w:rsidR="00510BD1" w:rsidRDefault="00510BD1" w:rsidP="00510BD1">
      <w:pPr>
        <w:ind w:left="720" w:hanging="360"/>
        <w:rPr>
          <w:rFonts w:ascii="Verdana" w:hAnsi="Verdana"/>
          <w:sz w:val="22"/>
          <w:szCs w:val="22"/>
        </w:rPr>
      </w:pPr>
      <w:r>
        <w:rPr>
          <w:rFonts w:ascii="Verdana" w:hAnsi="Verdana"/>
          <w:sz w:val="22"/>
          <w:szCs w:val="22"/>
        </w:rPr>
        <w:fldChar w:fldCharType="begin">
          <w:ffData>
            <w:name w:val="Check3"/>
            <w:enabled/>
            <w:calcOnExit w:val="0"/>
            <w:checkBox>
              <w:sizeAuto/>
              <w:default w:val="0"/>
            </w:checkBox>
          </w:ffData>
        </w:fldChar>
      </w:r>
      <w:r>
        <w:rPr>
          <w:rFonts w:ascii="Verdana" w:hAnsi="Verdana"/>
          <w:sz w:val="22"/>
          <w:szCs w:val="22"/>
        </w:rPr>
        <w:instrText xml:space="preserve"> FORMCHECKBOX </w:instrText>
      </w:r>
      <w:r w:rsidR="00FF492F">
        <w:rPr>
          <w:rFonts w:ascii="Verdana" w:hAnsi="Verdana"/>
          <w:sz w:val="22"/>
          <w:szCs w:val="22"/>
        </w:rPr>
      </w:r>
      <w:r w:rsidR="00FF492F">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 xml:space="preserve"> The research cannot be practicably conducted without the alteration or waiver.</w:t>
      </w:r>
    </w:p>
    <w:p w:rsidR="00510BD1" w:rsidRDefault="00510BD1" w:rsidP="00510BD1">
      <w:pPr>
        <w:ind w:left="720" w:hanging="360"/>
        <w:rPr>
          <w:rFonts w:ascii="Verdana" w:hAnsi="Verdana"/>
          <w:sz w:val="22"/>
          <w:szCs w:val="22"/>
        </w:rPr>
      </w:pPr>
    </w:p>
    <w:p w:rsidR="00510BD1" w:rsidRDefault="00510BD1" w:rsidP="00510BD1">
      <w:pPr>
        <w:ind w:left="1080" w:hanging="360"/>
        <w:rPr>
          <w:rFonts w:ascii="Verdana" w:hAnsi="Verdana"/>
          <w:sz w:val="22"/>
          <w:szCs w:val="22"/>
        </w:rPr>
      </w:pPr>
      <w:r>
        <w:rPr>
          <w:rFonts w:ascii="Verdana" w:hAnsi="Verdana"/>
          <w:sz w:val="22"/>
          <w:szCs w:val="22"/>
        </w:rPr>
        <w:t xml:space="preserve">Justification: </w:t>
      </w:r>
      <w:r>
        <w:rPr>
          <w:rFonts w:ascii="Verdana" w:hAnsi="Verdana"/>
          <w:sz w:val="22"/>
          <w:szCs w:val="22"/>
        </w:rPr>
        <w:fldChar w:fldCharType="begin">
          <w:ffData>
            <w:name w:val="Text4"/>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510BD1" w:rsidRDefault="00510BD1" w:rsidP="00510BD1">
      <w:pPr>
        <w:ind w:left="720" w:hanging="360"/>
        <w:rPr>
          <w:rFonts w:ascii="Verdana" w:hAnsi="Verdana"/>
          <w:sz w:val="22"/>
          <w:szCs w:val="22"/>
        </w:rPr>
      </w:pPr>
    </w:p>
    <w:p w:rsidR="00510BD1" w:rsidRDefault="00510BD1" w:rsidP="00510BD1">
      <w:pPr>
        <w:ind w:left="720" w:hanging="360"/>
        <w:rPr>
          <w:rFonts w:ascii="Verdana" w:hAnsi="Verdana"/>
          <w:sz w:val="22"/>
          <w:szCs w:val="22"/>
        </w:rPr>
      </w:pPr>
      <w:r>
        <w:rPr>
          <w:rFonts w:ascii="Verdana" w:hAnsi="Verdana"/>
          <w:sz w:val="22"/>
          <w:szCs w:val="22"/>
        </w:rPr>
        <w:fldChar w:fldCharType="begin">
          <w:ffData>
            <w:name w:val="Check4"/>
            <w:enabled/>
            <w:calcOnExit w:val="0"/>
            <w:checkBox>
              <w:sizeAuto/>
              <w:default w:val="0"/>
            </w:checkBox>
          </w:ffData>
        </w:fldChar>
      </w:r>
      <w:r>
        <w:rPr>
          <w:rFonts w:ascii="Verdana" w:hAnsi="Verdana"/>
          <w:sz w:val="22"/>
          <w:szCs w:val="22"/>
        </w:rPr>
        <w:instrText xml:space="preserve"> FORMCHECKBOX </w:instrText>
      </w:r>
      <w:r w:rsidR="00FF492F">
        <w:rPr>
          <w:rFonts w:ascii="Verdana" w:hAnsi="Verdana"/>
          <w:sz w:val="22"/>
          <w:szCs w:val="22"/>
        </w:rPr>
      </w:r>
      <w:r w:rsidR="00FF492F">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 xml:space="preserve"> The research cannot be conducted without access to and use of the PHI.</w:t>
      </w:r>
    </w:p>
    <w:p w:rsidR="00510BD1" w:rsidRDefault="00510BD1" w:rsidP="00510BD1">
      <w:pPr>
        <w:ind w:left="720" w:hanging="360"/>
        <w:rPr>
          <w:rFonts w:ascii="Verdana" w:hAnsi="Verdana"/>
          <w:sz w:val="22"/>
          <w:szCs w:val="22"/>
        </w:rPr>
      </w:pPr>
    </w:p>
    <w:p w:rsidR="00510BD1" w:rsidRDefault="00510BD1" w:rsidP="00510BD1">
      <w:pPr>
        <w:ind w:left="1080" w:hanging="360"/>
        <w:rPr>
          <w:rFonts w:ascii="Verdana" w:hAnsi="Verdana"/>
          <w:sz w:val="22"/>
          <w:szCs w:val="22"/>
        </w:rPr>
      </w:pPr>
      <w:r>
        <w:rPr>
          <w:rFonts w:ascii="Verdana" w:hAnsi="Verdana"/>
          <w:sz w:val="22"/>
          <w:szCs w:val="22"/>
        </w:rPr>
        <w:t xml:space="preserve">Justification: </w:t>
      </w:r>
      <w:r>
        <w:rPr>
          <w:rFonts w:ascii="Verdana" w:hAnsi="Verdana"/>
          <w:sz w:val="22"/>
          <w:szCs w:val="22"/>
        </w:rPr>
        <w:fldChar w:fldCharType="begin">
          <w:ffData>
            <w:name w:val="Text5"/>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510BD1" w:rsidRDefault="00510BD1" w:rsidP="00510BD1">
      <w:pPr>
        <w:ind w:left="1080" w:hanging="360"/>
        <w:rPr>
          <w:rFonts w:ascii="Verdana" w:hAnsi="Verdana"/>
          <w:sz w:val="22"/>
          <w:szCs w:val="22"/>
        </w:rPr>
      </w:pPr>
    </w:p>
    <w:p w:rsidR="00510BD1" w:rsidRDefault="00510BD1" w:rsidP="00510BD1">
      <w:pPr>
        <w:ind w:left="720" w:hanging="360"/>
        <w:rPr>
          <w:rFonts w:ascii="Verdana" w:hAnsi="Verdana"/>
          <w:sz w:val="22"/>
          <w:szCs w:val="22"/>
        </w:rPr>
      </w:pPr>
      <w:r>
        <w:rPr>
          <w:rFonts w:ascii="Verdana" w:hAnsi="Verdana"/>
          <w:sz w:val="22"/>
          <w:szCs w:val="22"/>
        </w:rPr>
        <w:fldChar w:fldCharType="begin">
          <w:ffData>
            <w:name w:val="Check5"/>
            <w:enabled/>
            <w:calcOnExit w:val="0"/>
            <w:checkBox>
              <w:sizeAuto/>
              <w:default w:val="0"/>
            </w:checkBox>
          </w:ffData>
        </w:fldChar>
      </w:r>
      <w:r>
        <w:rPr>
          <w:rFonts w:ascii="Verdana" w:hAnsi="Verdana"/>
          <w:sz w:val="22"/>
          <w:szCs w:val="22"/>
        </w:rPr>
        <w:instrText xml:space="preserve"> FORMCHECKBOX </w:instrText>
      </w:r>
      <w:r w:rsidR="00FF492F">
        <w:rPr>
          <w:rFonts w:ascii="Verdana" w:hAnsi="Verdana"/>
          <w:sz w:val="22"/>
          <w:szCs w:val="22"/>
        </w:rPr>
      </w:r>
      <w:r w:rsidR="00FF492F">
        <w:rPr>
          <w:rFonts w:ascii="Verdana" w:hAnsi="Verdana"/>
          <w:sz w:val="22"/>
          <w:szCs w:val="22"/>
        </w:rPr>
        <w:fldChar w:fldCharType="separate"/>
      </w:r>
      <w:r>
        <w:rPr>
          <w:rFonts w:ascii="Verdana" w:hAnsi="Verdana"/>
          <w:sz w:val="22"/>
          <w:szCs w:val="22"/>
        </w:rPr>
        <w:fldChar w:fldCharType="end"/>
      </w:r>
      <w:r>
        <w:rPr>
          <w:rFonts w:ascii="Verdana" w:hAnsi="Verdana"/>
          <w:sz w:val="22"/>
          <w:szCs w:val="22"/>
        </w:rPr>
        <w:t xml:space="preserve"> Only the minimum necessary PHI will be used or disclosed.</w:t>
      </w:r>
    </w:p>
    <w:p w:rsidR="00510BD1" w:rsidRDefault="00510BD1" w:rsidP="00510BD1">
      <w:pPr>
        <w:ind w:left="720" w:hanging="360"/>
        <w:rPr>
          <w:rFonts w:ascii="Verdana" w:hAnsi="Verdana"/>
          <w:sz w:val="22"/>
          <w:szCs w:val="22"/>
        </w:rPr>
      </w:pPr>
    </w:p>
    <w:p w:rsidR="00E10EDB" w:rsidRDefault="00510BD1" w:rsidP="00510BD1">
      <w:pPr>
        <w:ind w:left="1080" w:hanging="360"/>
        <w:rPr>
          <w:rFonts w:ascii="Verdana" w:hAnsi="Verdana"/>
          <w:sz w:val="22"/>
          <w:szCs w:val="22"/>
        </w:rPr>
      </w:pPr>
      <w:r>
        <w:rPr>
          <w:rFonts w:ascii="Verdana" w:hAnsi="Verdana"/>
          <w:sz w:val="22"/>
          <w:szCs w:val="22"/>
        </w:rPr>
        <w:t xml:space="preserve">Justification: </w:t>
      </w:r>
      <w:r>
        <w:rPr>
          <w:rFonts w:ascii="Verdana" w:hAnsi="Verdana"/>
          <w:sz w:val="22"/>
          <w:szCs w:val="22"/>
        </w:rPr>
        <w:fldChar w:fldCharType="begin">
          <w:ffData>
            <w:name w:val="Text6"/>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BC230F" w:rsidRDefault="00BC230F">
      <w:pPr>
        <w:rPr>
          <w:rFonts w:ascii="Verdana" w:hAnsi="Verdana"/>
          <w:sz w:val="22"/>
          <w:szCs w:val="22"/>
        </w:rPr>
      </w:pPr>
      <w:r>
        <w:rPr>
          <w:rFonts w:ascii="Verdana" w:hAnsi="Verdana"/>
          <w:sz w:val="22"/>
          <w:szCs w:val="22"/>
        </w:rPr>
        <w:br w:type="page"/>
      </w:r>
    </w:p>
    <w:p w:rsidR="00BC230F" w:rsidRPr="0062522D" w:rsidRDefault="00BC230F" w:rsidP="00BC230F">
      <w:pPr>
        <w:pStyle w:val="NormalWeb"/>
        <w:rPr>
          <w:rFonts w:ascii="Verdana" w:hAnsi="Verdana"/>
          <w:b/>
          <w:sz w:val="22"/>
          <w:szCs w:val="22"/>
        </w:rPr>
      </w:pPr>
      <w:r w:rsidRPr="0062522D">
        <w:rPr>
          <w:rFonts w:ascii="Verdana" w:hAnsi="Verdana"/>
          <w:b/>
          <w:sz w:val="22"/>
          <w:szCs w:val="22"/>
        </w:rPr>
        <w:t xml:space="preserve">List of 18 HIPAA Identifiers: </w:t>
      </w:r>
    </w:p>
    <w:p w:rsidR="00BC230F" w:rsidRPr="00BC230F" w:rsidRDefault="00BC230F" w:rsidP="00BC230F">
      <w:pPr>
        <w:pStyle w:val="NormalWeb"/>
        <w:rPr>
          <w:rFonts w:ascii="Verdana" w:hAnsi="Verdana"/>
          <w:sz w:val="22"/>
          <w:szCs w:val="22"/>
        </w:rPr>
      </w:pPr>
      <w:r w:rsidRPr="00BC230F">
        <w:rPr>
          <w:rFonts w:ascii="Verdana" w:hAnsi="Verdana"/>
          <w:sz w:val="22"/>
          <w:szCs w:val="22"/>
        </w:rPr>
        <w:t>1. Names;</w:t>
      </w:r>
      <w:r w:rsidRPr="00BC230F">
        <w:rPr>
          <w:rFonts w:ascii="Verdana" w:hAnsi="Verdana"/>
          <w:sz w:val="22"/>
          <w:szCs w:val="22"/>
        </w:rPr>
        <w:br/>
        <w:t>2. All geographical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r w:rsidRPr="00BC230F">
        <w:rPr>
          <w:rFonts w:ascii="Verdana" w:hAnsi="Verdana"/>
          <w:sz w:val="22"/>
          <w:szCs w:val="22"/>
        </w:rPr>
        <w:br/>
        <w:t>3.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r w:rsidRPr="00BC230F">
        <w:rPr>
          <w:rFonts w:ascii="Verdana" w:hAnsi="Verdana"/>
          <w:sz w:val="22"/>
          <w:szCs w:val="22"/>
        </w:rPr>
        <w:br/>
        <w:t>4. Phone numbers;</w:t>
      </w:r>
      <w:r w:rsidRPr="00BC230F">
        <w:rPr>
          <w:rFonts w:ascii="Verdana" w:hAnsi="Verdana"/>
          <w:sz w:val="22"/>
          <w:szCs w:val="22"/>
        </w:rPr>
        <w:br/>
        <w:t>5. Fax numbers;</w:t>
      </w:r>
      <w:r w:rsidRPr="00BC230F">
        <w:rPr>
          <w:rFonts w:ascii="Verdana" w:hAnsi="Verdana"/>
          <w:sz w:val="22"/>
          <w:szCs w:val="22"/>
        </w:rPr>
        <w:br/>
        <w:t>6. Electronic mail addresses;</w:t>
      </w:r>
      <w:r w:rsidRPr="00BC230F">
        <w:rPr>
          <w:rFonts w:ascii="Verdana" w:hAnsi="Verdana"/>
          <w:sz w:val="22"/>
          <w:szCs w:val="22"/>
        </w:rPr>
        <w:br/>
        <w:t>7. Social Security numbers;</w:t>
      </w:r>
      <w:r w:rsidRPr="00BC230F">
        <w:rPr>
          <w:rFonts w:ascii="Verdana" w:hAnsi="Verdana"/>
          <w:sz w:val="22"/>
          <w:szCs w:val="22"/>
        </w:rPr>
        <w:br/>
        <w:t>8. Medical record numbers;</w:t>
      </w:r>
      <w:r w:rsidRPr="00BC230F">
        <w:rPr>
          <w:rFonts w:ascii="Verdana" w:hAnsi="Verdana"/>
          <w:sz w:val="22"/>
          <w:szCs w:val="22"/>
        </w:rPr>
        <w:br/>
        <w:t>9. Health plan beneficiary numbers;</w:t>
      </w:r>
      <w:r w:rsidRPr="00BC230F">
        <w:rPr>
          <w:rFonts w:ascii="Verdana" w:hAnsi="Verdana"/>
          <w:sz w:val="22"/>
          <w:szCs w:val="22"/>
        </w:rPr>
        <w:br/>
        <w:t>10. Account numbers;</w:t>
      </w:r>
      <w:r w:rsidRPr="00BC230F">
        <w:rPr>
          <w:rFonts w:ascii="Verdana" w:hAnsi="Verdana"/>
          <w:sz w:val="22"/>
          <w:szCs w:val="22"/>
        </w:rPr>
        <w:br/>
        <w:t>11. Certificate/license numbers;</w:t>
      </w:r>
      <w:r w:rsidRPr="00BC230F">
        <w:rPr>
          <w:rFonts w:ascii="Verdana" w:hAnsi="Verdana"/>
          <w:sz w:val="22"/>
          <w:szCs w:val="22"/>
        </w:rPr>
        <w:br/>
        <w:t>12. Vehicle identifiers and serial numbers, including license plate numbers;</w:t>
      </w:r>
      <w:r w:rsidRPr="00BC230F">
        <w:rPr>
          <w:rFonts w:ascii="Verdana" w:hAnsi="Verdana"/>
          <w:sz w:val="22"/>
          <w:szCs w:val="22"/>
        </w:rPr>
        <w:br/>
        <w:t>13. Device identifiers and serial numbers;</w:t>
      </w:r>
      <w:r w:rsidRPr="00BC230F">
        <w:rPr>
          <w:rFonts w:ascii="Verdana" w:hAnsi="Verdana"/>
          <w:sz w:val="22"/>
          <w:szCs w:val="22"/>
        </w:rPr>
        <w:br/>
        <w:t>14. Web Universal Resource Locators (URLs);</w:t>
      </w:r>
      <w:r w:rsidRPr="00BC230F">
        <w:rPr>
          <w:rFonts w:ascii="Verdana" w:hAnsi="Verdana"/>
          <w:sz w:val="22"/>
          <w:szCs w:val="22"/>
        </w:rPr>
        <w:br/>
        <w:t>15. Internet Protocol (IP) address numbers;</w:t>
      </w:r>
      <w:r w:rsidRPr="00BC230F">
        <w:rPr>
          <w:rFonts w:ascii="Verdana" w:hAnsi="Verdana"/>
          <w:sz w:val="22"/>
          <w:szCs w:val="22"/>
        </w:rPr>
        <w:br/>
        <w:t>16. Biometric identifiers, including finger and voice prints;</w:t>
      </w:r>
      <w:r w:rsidRPr="00BC230F">
        <w:rPr>
          <w:rFonts w:ascii="Verdana" w:hAnsi="Verdana"/>
          <w:sz w:val="22"/>
          <w:szCs w:val="22"/>
        </w:rPr>
        <w:br/>
        <w:t>17. Full face photographic images and any comparable images; and</w:t>
      </w:r>
      <w:r w:rsidRPr="00BC230F">
        <w:rPr>
          <w:rFonts w:ascii="Verdana" w:hAnsi="Verdana"/>
          <w:sz w:val="22"/>
          <w:szCs w:val="22"/>
        </w:rPr>
        <w:br/>
        <w:t xml:space="preserve">18. Any other unique identifying number, characteristic, or code (note this does not mean the unique code assigned by the investigator to code the data) </w:t>
      </w:r>
    </w:p>
    <w:p w:rsidR="00BC230F" w:rsidRPr="00BC230F" w:rsidRDefault="00BC230F" w:rsidP="00BC230F">
      <w:pPr>
        <w:pStyle w:val="NormalWeb"/>
        <w:rPr>
          <w:rFonts w:ascii="Verdana" w:hAnsi="Verdana"/>
          <w:sz w:val="22"/>
          <w:szCs w:val="22"/>
        </w:rPr>
      </w:pPr>
      <w:r w:rsidRPr="00BC230F">
        <w:rPr>
          <w:rFonts w:ascii="Verdana" w:hAnsi="Verdana"/>
          <w:sz w:val="22"/>
          <w:szCs w:val="22"/>
        </w:rPr>
        <w:t xml:space="preserve">There are also additional standards and criteria to protect individual's privacy from re- identification. Any code used to replace the identifiers in datasets cannot be derived from any information related to the individual and the master codes, nor can the method to derive the codes be disclosed. For example, a subject's initials cannot be used to code their data because the initials are derived from their name. Additionally, the researcher must not have actual knowledge that the research subject could be re-identified from the remaining identifiers in the PHI used in the research study. In other words, the information would still be considered identifiable is there was a way to identify the individual even though all of the 18 identifiers were removed. </w:t>
      </w:r>
    </w:p>
    <w:p w:rsidR="00BC230F" w:rsidRPr="00206452" w:rsidRDefault="00BC230F" w:rsidP="00BC230F">
      <w:pPr>
        <w:ind w:left="360" w:hanging="360"/>
        <w:rPr>
          <w:rFonts w:ascii="Verdana" w:hAnsi="Verdana"/>
          <w:sz w:val="22"/>
          <w:szCs w:val="22"/>
        </w:rPr>
      </w:pPr>
    </w:p>
    <w:sectPr w:rsidR="00BC230F" w:rsidRPr="00206452" w:rsidSect="00E0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70F"/>
    <w:multiLevelType w:val="hybridMultilevel"/>
    <w:tmpl w:val="FCD4E544"/>
    <w:lvl w:ilvl="0" w:tplc="77686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33AD0"/>
    <w:multiLevelType w:val="hybridMultilevel"/>
    <w:tmpl w:val="DC12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F454A"/>
    <w:multiLevelType w:val="hybridMultilevel"/>
    <w:tmpl w:val="B4BC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ED"/>
    <w:rsid w:val="00206452"/>
    <w:rsid w:val="00213FAA"/>
    <w:rsid w:val="002A564A"/>
    <w:rsid w:val="002A6983"/>
    <w:rsid w:val="004A0EC6"/>
    <w:rsid w:val="00510BD1"/>
    <w:rsid w:val="0054058E"/>
    <w:rsid w:val="0062522D"/>
    <w:rsid w:val="00671CCE"/>
    <w:rsid w:val="006E31F4"/>
    <w:rsid w:val="00767303"/>
    <w:rsid w:val="00786472"/>
    <w:rsid w:val="00A05EB9"/>
    <w:rsid w:val="00AA5770"/>
    <w:rsid w:val="00B0113B"/>
    <w:rsid w:val="00BC230F"/>
    <w:rsid w:val="00C465ED"/>
    <w:rsid w:val="00C53052"/>
    <w:rsid w:val="00C83AAE"/>
    <w:rsid w:val="00E03E7F"/>
    <w:rsid w:val="00E1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7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5ED"/>
    <w:pPr>
      <w:ind w:left="720"/>
      <w:contextualSpacing/>
    </w:pPr>
  </w:style>
  <w:style w:type="paragraph" w:styleId="NormalWeb">
    <w:name w:val="Normal (Web)"/>
    <w:basedOn w:val="Normal"/>
    <w:uiPriority w:val="99"/>
    <w:unhideWhenUsed/>
    <w:rsid w:val="00BC23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Patterson</dc:creator>
  <cp:keywords/>
  <dc:description/>
  <cp:lastModifiedBy>Jennifer Murray</cp:lastModifiedBy>
  <cp:revision>2</cp:revision>
  <dcterms:created xsi:type="dcterms:W3CDTF">2017-09-13T19:36:00Z</dcterms:created>
  <dcterms:modified xsi:type="dcterms:W3CDTF">2017-09-13T19:36:00Z</dcterms:modified>
</cp:coreProperties>
</file>